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552DC" w:rsidRDefault="00A37F3D" w:rsidP="006D3FB2">
      <w:pPr>
        <w:ind w:left="7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-121920</wp:posOffset>
                </wp:positionV>
                <wp:extent cx="9286875" cy="657225"/>
                <wp:effectExtent l="76200" t="57150" r="85725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8.55pt;margin-top:-9.6pt;width:731.25pt;height:5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" fillcolor="#9bbb59 [3206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="00AD3140" w:rsidRPr="005552DC">
        <w:rPr>
          <w:rFonts w:ascii="Tahoma" w:hAnsi="Tahoma" w:cs="Tahoma"/>
          <w:b/>
          <w:bCs/>
          <w:sz w:val="36"/>
          <w:szCs w:val="36"/>
        </w:rPr>
        <w:t>БАДЫ – продажи на площадке Медлайн за период 01-17 сентября 2023</w:t>
      </w:r>
    </w:p>
    <w:p w:rsidR="006D3FB2" w:rsidRDefault="005552DC" w:rsidP="005342A2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295910</wp:posOffset>
                </wp:positionV>
                <wp:extent cx="1743075" cy="2857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-1.2pt;margin-top:23.3pt;width:137.25pt;height:2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" fillcolor="#f79646 [3209]" strokecolor="#974706 [1609]" strokeweight="2pt"/>
            </w:pict>
          </mc:Fallback>
        </mc:AlternateContent>
      </w:r>
    </w:p>
    <w:p w:rsidR="00644108" w:rsidRDefault="005552DC" w:rsidP="005552DC">
      <w:pPr>
        <w:jc w:val="center"/>
        <w:rPr>
          <w:rFonts w:ascii="Tahoma" w:hAnsi="Tahoma" w:cs="Tahoma"/>
          <w:sz w:val="24"/>
          <w:szCs w:val="24"/>
        </w:rPr>
      </w:pPr>
      <w:r w:rsidRPr="005552DC">
        <w:rPr>
          <w:rFonts w:ascii="Tahoma" w:hAnsi="Tahoma" w:cs="Tahoma"/>
          <w:b/>
          <w:sz w:val="24"/>
          <w:szCs w:val="24"/>
        </w:rPr>
        <w:t>Количество (</w:t>
      </w:r>
      <w:proofErr w:type="spellStart"/>
      <w:r w:rsidRPr="005552DC">
        <w:rPr>
          <w:rFonts w:ascii="Tahoma" w:hAnsi="Tahoma" w:cs="Tahoma"/>
          <w:b/>
          <w:sz w:val="24"/>
          <w:szCs w:val="24"/>
        </w:rPr>
        <w:t>упак</w:t>
      </w:r>
      <w:proofErr w:type="spellEnd"/>
      <w:r w:rsidRPr="005552DC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         </w:t>
      </w:r>
      <w:r w:rsidR="005342A2" w:rsidRPr="005552DC">
        <w:rPr>
          <w:rFonts w:ascii="Tahoma" w:hAnsi="Tahoma" w:cs="Tahoma"/>
          <w:sz w:val="24"/>
          <w:szCs w:val="24"/>
        </w:rPr>
        <w:t>Лидер</w:t>
      </w:r>
      <w:r w:rsidR="005342A2" w:rsidRPr="005552DC">
        <w:rPr>
          <w:rFonts w:ascii="Tahoma" w:hAnsi="Tahoma" w:cs="Tahoma"/>
          <w:sz w:val="24"/>
          <w:szCs w:val="24"/>
        </w:rPr>
        <w:t xml:space="preserve">ы </w:t>
      </w:r>
      <w:r w:rsidR="005342A2" w:rsidRPr="005552DC">
        <w:rPr>
          <w:rFonts w:ascii="Tahoma" w:hAnsi="Tahoma" w:cs="Tahoma"/>
          <w:sz w:val="24"/>
          <w:szCs w:val="24"/>
        </w:rPr>
        <w:t xml:space="preserve"> по объему продаж в </w:t>
      </w:r>
      <w:proofErr w:type="gramStart"/>
      <w:r w:rsidR="005342A2" w:rsidRPr="005552DC">
        <w:rPr>
          <w:rFonts w:ascii="Tahoma" w:hAnsi="Tahoma" w:cs="Tahoma"/>
          <w:sz w:val="24"/>
          <w:szCs w:val="24"/>
        </w:rPr>
        <w:t>упаковках</w:t>
      </w:r>
      <w:proofErr w:type="gramEnd"/>
      <w:r w:rsidR="005342A2" w:rsidRPr="005552DC">
        <w:rPr>
          <w:rFonts w:ascii="Tahoma" w:hAnsi="Tahoma" w:cs="Tahoma"/>
          <w:sz w:val="24"/>
          <w:szCs w:val="24"/>
        </w:rPr>
        <w:t xml:space="preserve"> –</w:t>
      </w:r>
      <w:r w:rsidR="005342A2" w:rsidRPr="005552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42A2" w:rsidRPr="005552DC">
        <w:rPr>
          <w:rFonts w:ascii="Tahoma" w:hAnsi="Tahoma" w:cs="Tahoma"/>
          <w:sz w:val="24"/>
          <w:szCs w:val="24"/>
        </w:rPr>
        <w:t>БАДы</w:t>
      </w:r>
      <w:proofErr w:type="spellEnd"/>
      <w:r w:rsidR="005342A2" w:rsidRPr="005552DC">
        <w:rPr>
          <w:rFonts w:ascii="Tahoma" w:hAnsi="Tahoma" w:cs="Tahoma"/>
          <w:sz w:val="24"/>
          <w:szCs w:val="24"/>
        </w:rPr>
        <w:t xml:space="preserve">, </w:t>
      </w:r>
      <w:r w:rsidR="005342A2" w:rsidRPr="005552DC">
        <w:rPr>
          <w:rFonts w:ascii="Tahoma" w:hAnsi="Tahoma" w:cs="Tahoma"/>
          <w:sz w:val="24"/>
          <w:szCs w:val="24"/>
        </w:rPr>
        <w:t>име</w:t>
      </w:r>
      <w:r w:rsidR="005342A2" w:rsidRPr="005552DC">
        <w:rPr>
          <w:rFonts w:ascii="Tahoma" w:hAnsi="Tahoma" w:cs="Tahoma"/>
          <w:sz w:val="24"/>
          <w:szCs w:val="24"/>
        </w:rPr>
        <w:t>ющие</w:t>
      </w:r>
      <w:r w:rsidR="005342A2" w:rsidRPr="005552DC">
        <w:rPr>
          <w:rFonts w:ascii="Tahoma" w:hAnsi="Tahoma" w:cs="Tahoma"/>
          <w:sz w:val="24"/>
          <w:szCs w:val="24"/>
        </w:rPr>
        <w:t xml:space="preserve"> в своем составе действующее вещество –</w:t>
      </w:r>
      <w:r>
        <w:rPr>
          <w:rFonts w:ascii="Tahoma" w:hAnsi="Tahoma" w:cs="Tahoma"/>
          <w:sz w:val="24"/>
          <w:szCs w:val="24"/>
        </w:rPr>
        <w:t xml:space="preserve"> </w:t>
      </w:r>
      <w:r w:rsidR="005342A2" w:rsidRPr="005552DC">
        <w:rPr>
          <w:rFonts w:ascii="Tahoma" w:hAnsi="Tahoma" w:cs="Tahoma"/>
          <w:sz w:val="24"/>
          <w:szCs w:val="24"/>
        </w:rPr>
        <w:t>ви</w:t>
      </w:r>
      <w:r w:rsidR="005342A2" w:rsidRPr="005552DC">
        <w:rPr>
          <w:rFonts w:ascii="Tahoma" w:hAnsi="Tahoma" w:cs="Tahoma"/>
          <w:sz w:val="24"/>
          <w:szCs w:val="24"/>
        </w:rPr>
        <w:t xml:space="preserve">тамин С (аскорбиновая кислота) и  </w:t>
      </w:r>
      <w:r w:rsidR="005342A2" w:rsidRPr="005552DC">
        <w:rPr>
          <w:rFonts w:ascii="Tahoma" w:hAnsi="Tahoma" w:cs="Tahoma"/>
          <w:sz w:val="24"/>
          <w:szCs w:val="24"/>
        </w:rPr>
        <w:t>группа «Гематоген</w:t>
      </w:r>
      <w:r>
        <w:rPr>
          <w:rFonts w:ascii="Tahoma" w:hAnsi="Tahoma" w:cs="Tahoma"/>
          <w:sz w:val="24"/>
          <w:szCs w:val="24"/>
        </w:rPr>
        <w:t>».</w:t>
      </w:r>
    </w:p>
    <w:tbl>
      <w:tblPr>
        <w:tblW w:w="14314" w:type="dxa"/>
        <w:tblInd w:w="93" w:type="dxa"/>
        <w:tblLook w:val="04A0" w:firstRow="1" w:lastRow="0" w:firstColumn="1" w:lastColumn="0" w:noHBand="0" w:noVBand="1"/>
      </w:tblPr>
      <w:tblGrid>
        <w:gridCol w:w="6347"/>
        <w:gridCol w:w="3693"/>
        <w:gridCol w:w="1741"/>
        <w:gridCol w:w="2533"/>
      </w:tblGrid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Производитель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(</w:t>
            </w:r>
            <w:proofErr w:type="spellStart"/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уп</w:t>
            </w:r>
            <w:proofErr w:type="spellEnd"/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5552D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Феррогематоген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плитка 50г (БАД)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Фармстандарт-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Лексредства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6484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218 737,01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Гематоген русский детский 40г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Фарм-Про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4626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56 340,94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Феррогематоген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плитка 50г (БАД)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Фармстандарт-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УфаВита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2800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95 429,20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Феррогематоген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детский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плитка 50г (БАД)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Фармстандарт-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Лексредства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2492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83 286,87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Аскорбиновая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к-та пор 2,5г (БАД)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Мелиген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2071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5 981,26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сахаром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25мг №10 крутка БАД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Аскопром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1911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11 298,05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Янтарная к-та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100мг №10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Марбиофарм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1902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16 745,50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Гематоген русский с кокосом в шок</w:t>
            </w: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л. 40г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Фарм-Про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1399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23 226,49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сахаром Солнышко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 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Мультифорте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Аматег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/Пульс Беларусь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1320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14 452,00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сахаром Сердце Континента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Аматег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Беларусь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1220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10 980,00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сахаром Сердце Континента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 мал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Аматег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Беларусь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1205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10 845,00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Гематоген русский с кедр</w:t>
            </w: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рехом 40г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Фарм-Про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24 344,54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Компливит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п/о 890мг №60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Фармстандарт-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УфаВита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1125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343 817,93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сахаром Солнышко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 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Мультифорте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Аматег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/Пульс Беларусь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1120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12 305,60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глюкозой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100мг №10 БАД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Аскопром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5 251,40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Гематоген русский с вит. С 40г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Фарм-Про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930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11 679,00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Бак-Сет Форте 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ADM 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Protexin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Великобритания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485 698,48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Гематоген С-Вита Плюс 50г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Фарм-Про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909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12 375,27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Аскорбиновая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к-та пор 2,5г (БАД)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Экотекс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2 739,00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Аскорбиновая</w:t>
            </w:r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к-та драже №200 (БАД)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Сесана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861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21 952,76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глюкозой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100мг №10 БАД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Мелиген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790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5 535,20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Аскорбинка 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Витатека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 крутка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Экофарм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783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7 940,20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сахаром Солнышко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 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Мультифорте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Аматег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/Пульс Беларусь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8 928,80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Гематоген русский новый лесной орех 40г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Фарм-Про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766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12 716,92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Глицин форте Эвалар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д/</w:t>
            </w: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рассас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№60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Эвалар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699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149 826,52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Аскорбиновая к-та с сахаром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 крутка малина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Аскопром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697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4 292,32</w:t>
            </w:r>
          </w:p>
        </w:tc>
      </w:tr>
      <w:tr w:rsidR="005552DC" w:rsidRPr="005552DC" w:rsidTr="005552DC">
        <w:trPr>
          <w:trHeight w:val="300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Фитолакс</w:t>
            </w:r>
            <w:proofErr w:type="spell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Эвалар Россия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694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DC" w:rsidRPr="005552DC" w:rsidRDefault="005552DC" w:rsidP="0055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52DC">
              <w:rPr>
                <w:rFonts w:ascii="Calibri" w:eastAsia="Times New Roman" w:hAnsi="Calibri" w:cs="Calibri"/>
                <w:color w:val="000000"/>
                <w:lang w:eastAsia="ru-RU"/>
              </w:rPr>
              <w:t>262 479,22</w:t>
            </w:r>
          </w:p>
        </w:tc>
      </w:tr>
    </w:tbl>
    <w:p w:rsidR="005552DC" w:rsidRDefault="005552DC" w:rsidP="005342A2">
      <w:pPr>
        <w:ind w:firstLine="708"/>
        <w:rPr>
          <w:rFonts w:ascii="Tahoma" w:hAnsi="Tahoma" w:cs="Tahoma"/>
          <w:sz w:val="24"/>
          <w:szCs w:val="24"/>
        </w:rPr>
      </w:pPr>
    </w:p>
    <w:p w:rsidR="005552DC" w:rsidRDefault="005552DC" w:rsidP="005552DC">
      <w:pPr>
        <w:ind w:firstLine="70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4DB847" wp14:editId="4BA31D96">
                <wp:simplePos x="0" y="0"/>
                <wp:positionH relativeFrom="column">
                  <wp:posOffset>-72390</wp:posOffset>
                </wp:positionH>
                <wp:positionV relativeFrom="paragraph">
                  <wp:posOffset>273685</wp:posOffset>
                </wp:positionV>
                <wp:extent cx="2066925" cy="3905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-5.7pt;margin-top:21.55pt;width:162.75pt;height:30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" fillcolor="#f79646 [3209]" strokecolor="#974706 [1609]" strokeweight="2pt"/>
            </w:pict>
          </mc:Fallback>
        </mc:AlternateContent>
      </w:r>
    </w:p>
    <w:p w:rsidR="005552DC" w:rsidRDefault="005552DC" w:rsidP="005552DC">
      <w:pPr>
        <w:jc w:val="center"/>
        <w:rPr>
          <w:rStyle w:val="hgkelc"/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4"/>
          <w:szCs w:val="24"/>
        </w:rPr>
        <w:t>Сумма (</w:t>
      </w:r>
      <w:proofErr w:type="spellStart"/>
      <w:r>
        <w:rPr>
          <w:rFonts w:ascii="Tahoma" w:hAnsi="Tahoma" w:cs="Tahoma"/>
          <w:b/>
          <w:sz w:val="24"/>
          <w:szCs w:val="24"/>
        </w:rPr>
        <w:t>руб</w:t>
      </w:r>
      <w:proofErr w:type="spellEnd"/>
      <w:r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Pr="005552DC">
        <w:rPr>
          <w:rStyle w:val="hgkelc"/>
          <w:rFonts w:ascii="Tahoma" w:hAnsi="Tahoma" w:cs="Tahoma"/>
          <w:bCs/>
          <w:sz w:val="28"/>
          <w:szCs w:val="28"/>
        </w:rPr>
        <w:t>Лид</w:t>
      </w:r>
      <w:r w:rsidR="00A37F3D">
        <w:rPr>
          <w:rStyle w:val="hgkelc"/>
          <w:rFonts w:ascii="Tahoma" w:hAnsi="Tahoma" w:cs="Tahoma"/>
          <w:bCs/>
          <w:sz w:val="28"/>
          <w:szCs w:val="28"/>
        </w:rPr>
        <w:t>е</w:t>
      </w:r>
      <w:r w:rsidRPr="005552DC">
        <w:rPr>
          <w:rStyle w:val="hgkelc"/>
          <w:rFonts w:ascii="Tahoma" w:hAnsi="Tahoma" w:cs="Tahoma"/>
          <w:bCs/>
          <w:sz w:val="28"/>
          <w:szCs w:val="28"/>
        </w:rPr>
        <w:t>р</w:t>
      </w:r>
      <w:r w:rsidR="00A37F3D">
        <w:rPr>
          <w:rStyle w:val="hgkelc"/>
          <w:rFonts w:ascii="Tahoma" w:hAnsi="Tahoma" w:cs="Tahoma"/>
          <w:bCs/>
          <w:sz w:val="28"/>
          <w:szCs w:val="28"/>
        </w:rPr>
        <w:t xml:space="preserve">ами </w:t>
      </w:r>
      <w:r w:rsidRPr="005552DC">
        <w:rPr>
          <w:rStyle w:val="hgkelc"/>
          <w:rFonts w:ascii="Tahoma" w:hAnsi="Tahoma" w:cs="Tahoma"/>
          <w:bCs/>
          <w:sz w:val="28"/>
          <w:szCs w:val="28"/>
        </w:rPr>
        <w:t xml:space="preserve">среди биодобавок в рублях </w:t>
      </w:r>
      <w:r w:rsidRPr="005552DC">
        <w:rPr>
          <w:rStyle w:val="hgkelc"/>
          <w:rFonts w:ascii="Tahoma" w:hAnsi="Tahoma" w:cs="Tahoma"/>
          <w:bCs/>
          <w:sz w:val="28"/>
          <w:szCs w:val="28"/>
        </w:rPr>
        <w:t>является линейка</w:t>
      </w:r>
      <w:r w:rsidRPr="005552DC">
        <w:rPr>
          <w:rStyle w:val="hgkelc"/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5552DC">
        <w:rPr>
          <w:rStyle w:val="hgkelc"/>
          <w:rFonts w:ascii="Tahoma" w:hAnsi="Tahoma" w:cs="Tahoma"/>
          <w:bCs/>
          <w:sz w:val="28"/>
          <w:szCs w:val="28"/>
        </w:rPr>
        <w:t>Solgar</w:t>
      </w:r>
      <w:proofErr w:type="spellEnd"/>
      <w:r w:rsidR="00A37F3D">
        <w:rPr>
          <w:rStyle w:val="hgkelc"/>
          <w:rFonts w:ascii="Tahoma" w:hAnsi="Tahoma" w:cs="Tahoma"/>
          <w:bCs/>
          <w:sz w:val="28"/>
          <w:szCs w:val="28"/>
        </w:rPr>
        <w:t xml:space="preserve"> (витамины и </w:t>
      </w:r>
      <w:bookmarkStart w:id="0" w:name="_GoBack"/>
      <w:bookmarkEnd w:id="0"/>
      <w:r w:rsidR="00A37F3D">
        <w:rPr>
          <w:rStyle w:val="hgkelc"/>
          <w:rFonts w:ascii="Tahoma" w:hAnsi="Tahoma" w:cs="Tahoma"/>
          <w:bCs/>
          <w:sz w:val="28"/>
          <w:szCs w:val="28"/>
        </w:rPr>
        <w:t>минералы)</w:t>
      </w:r>
      <w:r>
        <w:rPr>
          <w:rStyle w:val="hgkelc"/>
          <w:rFonts w:ascii="Tahoma" w:hAnsi="Tahoma" w:cs="Tahoma"/>
          <w:sz w:val="28"/>
          <w:szCs w:val="28"/>
        </w:rPr>
        <w:t>, а также</w:t>
      </w:r>
      <w:r w:rsidR="00A37F3D">
        <w:rPr>
          <w:rStyle w:val="hgkelc"/>
          <w:rFonts w:ascii="Tahoma" w:hAnsi="Tahoma" w:cs="Tahoma"/>
          <w:sz w:val="28"/>
          <w:szCs w:val="28"/>
        </w:rPr>
        <w:t xml:space="preserve">  </w:t>
      </w:r>
      <w:proofErr w:type="spellStart"/>
      <w:r w:rsidR="00A37F3D">
        <w:rPr>
          <w:rStyle w:val="hgkelc"/>
          <w:rFonts w:ascii="Tahoma" w:hAnsi="Tahoma" w:cs="Tahoma"/>
          <w:sz w:val="28"/>
          <w:szCs w:val="28"/>
        </w:rPr>
        <w:t>пробиотики</w:t>
      </w:r>
      <w:proofErr w:type="spellEnd"/>
      <w:r w:rsidR="00A37F3D">
        <w:rPr>
          <w:rStyle w:val="hgkelc"/>
          <w:rFonts w:ascii="Tahoma" w:hAnsi="Tahoma" w:cs="Tahoma"/>
          <w:sz w:val="28"/>
          <w:szCs w:val="28"/>
        </w:rPr>
        <w:t xml:space="preserve"> различных производителей</w:t>
      </w:r>
    </w:p>
    <w:tbl>
      <w:tblPr>
        <w:tblW w:w="14484" w:type="dxa"/>
        <w:tblInd w:w="93" w:type="dxa"/>
        <w:tblLook w:val="04A0" w:firstRow="1" w:lastRow="0" w:firstColumn="1" w:lastColumn="0" w:noHBand="0" w:noVBand="1"/>
      </w:tblPr>
      <w:tblGrid>
        <w:gridCol w:w="5171"/>
        <w:gridCol w:w="4024"/>
        <w:gridCol w:w="2553"/>
        <w:gridCol w:w="2736"/>
      </w:tblGrid>
      <w:tr w:rsidR="00A37F3D" w:rsidRPr="00A37F3D" w:rsidTr="00AD3140">
        <w:trPr>
          <w:trHeight w:val="29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Производитель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(</w:t>
            </w:r>
            <w:proofErr w:type="spellStart"/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уп</w:t>
            </w:r>
            <w:proofErr w:type="spellEnd"/>
            <w:r w:rsidRPr="00A37F3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Бак-Сет Форте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ADM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Protexin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БиоВид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485 698,48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Солгар Тройная Омега-3 950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Solgar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478 052,53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Максилак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Danisco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Франция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352 248,80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Компливит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п/о 890мг №60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Фармстандарт-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УфаВита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343 817,93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1125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Солгар Тройная Омега-3 950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№50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Solgar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270 428,97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Детримакс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Актив 30мл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флак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дозат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Curtis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Health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Caps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Польша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264 722,49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557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Солгар Цитрат магния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№60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Solgar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262 617,07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Фитолакс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Эвалар Россия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262 479,22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694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Детримакс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2000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№60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Grokam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Польша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235 703,67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Феррогематоген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плитка 50г (БАД)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Фармстандарт-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Лексредства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218 737,01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6484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Шалфей Натур Продукт пастилки №24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Domaco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Швейцария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193 261,33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Фемибион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II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п/о №28 +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Procter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&amp;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Gamble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182 829,72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Бак-Сет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Беби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 1г саше №10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ADM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Protexin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Великобритания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167 158,67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Сидерал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форте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PharmaNutra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Италия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164 563,49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Солгар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Кангавитес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мультивит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№60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троп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Solgar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160 876,39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БактоБЛИС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+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д/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рассас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Medico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Domus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Сербия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155 572,70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Уронекст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 2,6г саше №7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ErgoPharma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154 708,58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АрмоЛИПИД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MEDA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Pharma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Италия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150 949,55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Глицин форте Эвалар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д/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рассас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№60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Эвалар Россия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149 826,52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699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Детримакс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Тетра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п/о №60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Grokam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Польша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145 308,38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Окувайт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Форте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Jelfa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Польша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141 351,72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Ультра-Д Витамин Д3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жев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25мкг №120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Pharmia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Финляндия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139 088,69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Доппельгерц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Актив Омега-3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Queisser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Pharma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Германия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136 244,97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Фемибион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II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п/о №28 +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Procter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&amp;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Gamble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Германия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130 622,95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Зостерин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-Ультра 60% 0,5г пак №10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Аквамир Россия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130 520,41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Фемибион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п/о №28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Procter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&amp;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Gamble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Германия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124 054,13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Пустырник форте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500мг №40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Эвалар Россия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120 531,51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634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Нейроуридин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Grokam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Польша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119 321,69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Бак-Сет Форте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капс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ADM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Protexin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БиоВид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Великобритания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118 611,02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</w:tr>
      <w:tr w:rsidR="00A37F3D" w:rsidRPr="00A37F3D" w:rsidTr="00AD3140">
        <w:trPr>
          <w:trHeight w:val="29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Солгар </w:t>
            </w: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Пиколинат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цинка </w:t>
            </w:r>
            <w:proofErr w:type="spellStart"/>
            <w:proofErr w:type="gram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Solgar</w:t>
            </w:r>
            <w:proofErr w:type="spellEnd"/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115 881,95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3D" w:rsidRPr="00A37F3D" w:rsidRDefault="00A37F3D" w:rsidP="00A37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F3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</w:tr>
    </w:tbl>
    <w:p w:rsidR="00A37F3D" w:rsidRPr="005552DC" w:rsidRDefault="00A37F3D" w:rsidP="00A37F3D">
      <w:pPr>
        <w:jc w:val="center"/>
        <w:rPr>
          <w:rFonts w:ascii="Tahoma" w:hAnsi="Tahoma" w:cs="Tahoma"/>
          <w:sz w:val="28"/>
          <w:szCs w:val="28"/>
        </w:rPr>
      </w:pPr>
    </w:p>
    <w:sectPr w:rsidR="00A37F3D" w:rsidRPr="005552DC" w:rsidSect="00AD314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0BE6"/>
    <w:multiLevelType w:val="hybridMultilevel"/>
    <w:tmpl w:val="2A80CC26"/>
    <w:lvl w:ilvl="0" w:tplc="83980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C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65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0A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27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2D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8E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1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A2"/>
    <w:rsid w:val="005143D9"/>
    <w:rsid w:val="005342A2"/>
    <w:rsid w:val="005552DC"/>
    <w:rsid w:val="0060288B"/>
    <w:rsid w:val="006D3FB2"/>
    <w:rsid w:val="00A37F3D"/>
    <w:rsid w:val="00A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55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5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A. Semenova</dc:creator>
  <cp:lastModifiedBy>Galina A. Semenova</cp:lastModifiedBy>
  <cp:revision>1</cp:revision>
  <dcterms:created xsi:type="dcterms:W3CDTF">2023-09-19T08:33:00Z</dcterms:created>
  <dcterms:modified xsi:type="dcterms:W3CDTF">2023-09-19T10:56:00Z</dcterms:modified>
</cp:coreProperties>
</file>